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BC533">
      <w:pPr>
        <w:jc w:val="left"/>
        <w:rPr>
          <w:rFonts w:hint="eastAsia" w:ascii="宋体" w:hAnsi="宋体"/>
          <w:b/>
          <w:sz w:val="28"/>
          <w:szCs w:val="28"/>
        </w:rPr>
      </w:pPr>
    </w:p>
    <w:p w14:paraId="37F3E6C1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热牙胶充填系统</w:t>
      </w:r>
      <w:r>
        <w:rPr>
          <w:rFonts w:hint="eastAsia" w:ascii="宋体" w:hAnsi="宋体"/>
          <w:b/>
          <w:sz w:val="28"/>
          <w:szCs w:val="28"/>
        </w:rPr>
        <w:t>技术参数及配置要求</w:t>
      </w:r>
    </w:p>
    <w:tbl>
      <w:tblPr>
        <w:tblStyle w:val="5"/>
        <w:tblW w:w="99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160"/>
        <w:gridCol w:w="7020"/>
      </w:tblGrid>
      <w:tr w14:paraId="0015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3F9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46AD9">
            <w:pPr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F9EC9">
            <w:pPr>
              <w:ind w:firstLine="1400" w:firstLineChars="5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热牙胶充填系统参数说明</w:t>
            </w:r>
          </w:p>
        </w:tc>
      </w:tr>
      <w:tr w14:paraId="281F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6BB05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50053">
            <w:pPr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964E6">
            <w:pPr>
              <w:ind w:firstLine="1400" w:firstLineChars="500"/>
              <w:jc w:val="lef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热熔牙胶充填系统</w:t>
            </w:r>
          </w:p>
        </w:tc>
      </w:tr>
      <w:tr w14:paraId="4346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EA768">
            <w:pPr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  <w:p w14:paraId="25419255">
            <w:pPr>
              <w:ind w:firstLine="120" w:firstLineChars="50"/>
              <w:jc w:val="lef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2A7C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C25BC">
            <w:pPr>
              <w:widowControl/>
              <w:ind w:firstLine="480" w:firstLineChars="200"/>
              <w:jc w:val="left"/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  <w:lang w:val="en-US" w:eastAsia="zh-CN"/>
              </w:rPr>
              <w:t>热熔牙胶充填系统用于在根管充填阶段加压软化牙胶，实现根管充填。本设备仅能由受训合格的专业人士（例如牙医）在医院或诊所使用。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牙胶充填仪用于加热软化牙胶，将牙胶充填至根管内。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  <w:t>适用于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  <w:lang w:val="en-US" w:eastAsia="zh-CN"/>
              </w:rPr>
              <w:t>牙齿疾病</w:t>
            </w: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  <w:t>各年龄层患者。</w:t>
            </w:r>
          </w:p>
        </w:tc>
      </w:tr>
      <w:tr w14:paraId="5D8B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E164D">
            <w:pPr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0119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6E203">
            <w:pPr>
              <w:widowControl/>
              <w:ind w:firstLine="480" w:firstLineChars="200"/>
              <w:jc w:val="left"/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1F1F1F"/>
                <w:sz w:val="24"/>
                <w:szCs w:val="24"/>
                <w:shd w:val="clear" w:color="auto" w:fill="FFFFFF"/>
              </w:rPr>
              <w:t>设备由两部分组成，分别为：1.热熔牙胶充填机：用于在根管充填阶段加压软化牙胶，实现根管充填；2.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牙胶充填仪：用于加热软化牙胶，将牙胶充填至根管内。</w:t>
            </w:r>
          </w:p>
        </w:tc>
      </w:tr>
      <w:tr w14:paraId="6C72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B7E41">
            <w:pPr>
              <w:jc w:val="left"/>
              <w:rPr>
                <w:sz w:val="24"/>
              </w:rPr>
            </w:pPr>
          </w:p>
          <w:p w14:paraId="62B75FE8">
            <w:pPr>
              <w:jc w:val="left"/>
              <w:rPr>
                <w:sz w:val="24"/>
              </w:rPr>
            </w:pPr>
          </w:p>
          <w:p w14:paraId="22E31792">
            <w:pPr>
              <w:jc w:val="left"/>
              <w:rPr>
                <w:sz w:val="24"/>
              </w:rPr>
            </w:pPr>
          </w:p>
          <w:p w14:paraId="61A5ACDA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4</w:t>
            </w:r>
          </w:p>
          <w:p w14:paraId="2DAF3049">
            <w:pPr>
              <w:jc w:val="left"/>
              <w:rPr>
                <w:sz w:val="24"/>
              </w:rPr>
            </w:pPr>
          </w:p>
          <w:p w14:paraId="40C40E63">
            <w:pPr>
              <w:jc w:val="left"/>
              <w:rPr>
                <w:sz w:val="24"/>
              </w:rPr>
            </w:pPr>
          </w:p>
          <w:p w14:paraId="7874B7D8">
            <w:pPr>
              <w:jc w:val="left"/>
              <w:rPr>
                <w:sz w:val="24"/>
              </w:rPr>
            </w:pPr>
          </w:p>
          <w:p w14:paraId="2A1D004A">
            <w:pPr>
              <w:jc w:val="lef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A1EAA">
            <w:pPr>
              <w:jc w:val="left"/>
              <w:rPr>
                <w:sz w:val="24"/>
              </w:rPr>
            </w:pPr>
          </w:p>
          <w:p w14:paraId="6BA3EE36">
            <w:pPr>
              <w:jc w:val="left"/>
              <w:rPr>
                <w:sz w:val="24"/>
              </w:rPr>
            </w:pPr>
          </w:p>
          <w:p w14:paraId="5EF9B9B1">
            <w:pPr>
              <w:jc w:val="left"/>
              <w:rPr>
                <w:sz w:val="24"/>
              </w:rPr>
            </w:pPr>
          </w:p>
          <w:p w14:paraId="06D24323">
            <w:pPr>
              <w:ind w:left="240" w:hanging="240" w:hangingChar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469E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0AF1481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热熔牙胶充填机</w:t>
            </w:r>
          </w:p>
          <w:p w14:paraId="7F2532B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1.1    </w:t>
            </w:r>
            <w:bookmarkStart w:id="0" w:name="bookmark3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无线笔式设计，符合人体工程学，操作方便灵活；</w:t>
            </w:r>
          </w:p>
          <w:p w14:paraId="629CC7B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bookmarkStart w:id="1" w:name="bookmark4"/>
            <w:bookmarkEnd w:id="1"/>
            <w:r>
              <w:rPr>
                <w:rFonts w:hint="eastAsia" w:ascii="宋体" w:hAnsi="宋体" w:cs="宋体"/>
                <w:sz w:val="21"/>
                <w:szCs w:val="32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1.2    360°环型开关设计，满足任意操持习惯，开关环包含工作指示灯、工作时有工作提示音；可根据左右手习惯调整屏幕角度；</w:t>
            </w:r>
          </w:p>
          <w:p w14:paraId="005211A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bookmarkStart w:id="2" w:name="bookmark5"/>
            <w:bookmarkEnd w:id="2"/>
            <w:bookmarkStart w:id="3" w:name="bookmark6"/>
            <w:bookmarkEnd w:id="3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1.3    配备多个型号、锥度的工作尖，选择多样；</w:t>
            </w:r>
          </w:p>
          <w:p w14:paraId="0685E99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1.4    工作尖六角梅花设计，可多方向操作，6个方向可以调整</w:t>
            </w:r>
            <w:bookmarkStart w:id="4" w:name="bookmark7"/>
            <w:bookmarkEnd w:id="4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14:paraId="70734D3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1.5    0.2秒快速加温到200度，1秒快速冷却；</w:t>
            </w:r>
          </w:p>
          <w:p w14:paraId="51F3F4C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1.6    2600mAh大容量锂电池，充电所需时间约4个小时，使用寿命长（可充放电500次以上）；</w:t>
            </w:r>
          </w:p>
          <w:p w14:paraId="20CE76A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1.7     采用OLED屏幕，屏幕实时反馈设备电量及工作尖温度，快速准确；</w:t>
            </w:r>
          </w:p>
          <w:p w14:paraId="59376B8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1.8     T1-T5五个预设的工作模式，皆为记忆模式，每个工作模式可单独调整相应的温度。</w:t>
            </w:r>
          </w:p>
          <w:p w14:paraId="26FB030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1"/>
                <w:szCs w:val="32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1.9     不同工作模式下加热温度在90℃到300℃范围内可调。可根据各种不同的填充材料如牙胶棒、生物陶瓷等来调节合适的使用温度；</w:t>
            </w:r>
          </w:p>
          <w:p w14:paraId="562717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1"/>
                <w:szCs w:val="32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1.10     工作尖在加热过程中只有尖端4-5mm及横截面加热，工作尖其他部分不发热，不需要使用隔热保护套，从而达到保护患者，提升体验感的目的，同时设备能耗大大降低，环保省电效率高；</w:t>
            </w:r>
          </w:p>
          <w:p w14:paraId="6B8F874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  <w:p w14:paraId="38AC5BAD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678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0F042">
            <w:pPr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2E181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5B288D0A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AE25F">
            <w:pPr>
              <w:pStyle w:val="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整机质保三年</w:t>
            </w:r>
          </w:p>
        </w:tc>
      </w:tr>
    </w:tbl>
    <w:p w14:paraId="371B8524">
      <w:pPr>
        <w:ind w:firstLine="6090" w:firstLineChars="2900"/>
        <w:jc w:val="left"/>
        <w:rPr>
          <w:rFonts w:hint="default" w:eastAsia="宋体"/>
          <w:sz w:val="21"/>
          <w:szCs w:val="21"/>
          <w:lang w:val="en-US" w:eastAsia="zh-CN"/>
        </w:rPr>
      </w:pPr>
      <w:bookmarkStart w:id="5" w:name="_GoBack"/>
      <w:bookmarkEnd w:id="5"/>
      <w:r>
        <w:rPr>
          <w:rFonts w:hint="eastAsia"/>
          <w:sz w:val="21"/>
          <w:szCs w:val="21"/>
          <w:lang w:val="en-US" w:eastAsia="zh-CN"/>
        </w:rPr>
        <w:t>预算控控制价24000元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737871"/>
    <w:multiLevelType w:val="singleLevel"/>
    <w:tmpl w:val="A373787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4ZmMxMDNlZTNjZjdlMzljMDhhMzk3YTRjYTlhMTkifQ=="/>
  </w:docVars>
  <w:rsids>
    <w:rsidRoot w:val="78887C68"/>
    <w:rsid w:val="000E463A"/>
    <w:rsid w:val="001C0FF5"/>
    <w:rsid w:val="00422ACE"/>
    <w:rsid w:val="004232F6"/>
    <w:rsid w:val="0047139E"/>
    <w:rsid w:val="00692EB1"/>
    <w:rsid w:val="0086047E"/>
    <w:rsid w:val="009A63FC"/>
    <w:rsid w:val="00AB7485"/>
    <w:rsid w:val="00AF39EF"/>
    <w:rsid w:val="00BE656F"/>
    <w:rsid w:val="00F25D07"/>
    <w:rsid w:val="00F85F5C"/>
    <w:rsid w:val="00FF22FB"/>
    <w:rsid w:val="09A737D3"/>
    <w:rsid w:val="0E211109"/>
    <w:rsid w:val="193332CC"/>
    <w:rsid w:val="1D1F76CE"/>
    <w:rsid w:val="1DB554AB"/>
    <w:rsid w:val="202D3952"/>
    <w:rsid w:val="278665A0"/>
    <w:rsid w:val="295C218B"/>
    <w:rsid w:val="2A281019"/>
    <w:rsid w:val="2E5B0E42"/>
    <w:rsid w:val="2E9D5D04"/>
    <w:rsid w:val="33C24DA3"/>
    <w:rsid w:val="35AD6309"/>
    <w:rsid w:val="36360574"/>
    <w:rsid w:val="3BDB5484"/>
    <w:rsid w:val="3D8C2789"/>
    <w:rsid w:val="3F3D1F51"/>
    <w:rsid w:val="41964039"/>
    <w:rsid w:val="437B1337"/>
    <w:rsid w:val="46960954"/>
    <w:rsid w:val="47F52D9D"/>
    <w:rsid w:val="499E0469"/>
    <w:rsid w:val="51193AF0"/>
    <w:rsid w:val="52DB35B0"/>
    <w:rsid w:val="53686DA9"/>
    <w:rsid w:val="542949B7"/>
    <w:rsid w:val="59645AED"/>
    <w:rsid w:val="5E1B62E1"/>
    <w:rsid w:val="5EF81DE9"/>
    <w:rsid w:val="5FC143F2"/>
    <w:rsid w:val="61911E81"/>
    <w:rsid w:val="67145E26"/>
    <w:rsid w:val="6F503980"/>
    <w:rsid w:val="777F1814"/>
    <w:rsid w:val="78887C68"/>
    <w:rsid w:val="7F0A4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1104</Words>
  <Characters>1212</Characters>
  <Lines>9</Lines>
  <Paragraphs>2</Paragraphs>
  <TotalTime>8</TotalTime>
  <ScaleCrop>false</ScaleCrop>
  <LinksUpToDate>false</LinksUpToDate>
  <CharactersWithSpaces>1324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2024-11-28T05:46:00Z</dcterms:created>
  <dc:creator>张军</dc:creator>
  <cp:lastModifiedBy>cg01</cp:lastModifiedBy>
  <dcterms:modified xsi:type="dcterms:W3CDTF">2025-01-08T07:47:19Z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B772D09EB70B4FA19802C372D404580B_13</vt:lpwstr>
  </property>
  <property fmtid="{D5CDD505-2E9C-101B-9397-08002B2CF9AE}" pid="4" name="KSOTemplateDocerSaveRecord">
    <vt:lpwstr>eyJoZGlkIjoiY2U5ZmY0N2ExZWQzYzlhNGNjMDA5NzI5YmJhMGEwOTEifQ==</vt:lpwstr>
  </property>
</Properties>
</file>